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969D4" w14:textId="48985FB9" w:rsidR="00000C2E" w:rsidRPr="00000C2E" w:rsidRDefault="00130B6C">
      <w:pPr>
        <w:rPr>
          <w:b/>
          <w:bCs/>
        </w:rPr>
      </w:pPr>
      <w:r>
        <w:rPr>
          <w:b/>
          <w:bCs/>
        </w:rPr>
        <w:t xml:space="preserve">GREATER LINCOLNSHIRE </w:t>
      </w:r>
      <w:r w:rsidR="00000C2E" w:rsidRPr="00000C2E">
        <w:rPr>
          <w:b/>
          <w:bCs/>
        </w:rPr>
        <w:t xml:space="preserve">ENHANCED PARTNERSHIP SCHEMES &amp; PLANS </w:t>
      </w:r>
    </w:p>
    <w:p w14:paraId="249FAD7D" w14:textId="438A1938" w:rsidR="00000C2E" w:rsidRPr="00130B6C" w:rsidRDefault="00000C2E">
      <w:pPr>
        <w:rPr>
          <w:b/>
          <w:bCs/>
        </w:rPr>
      </w:pPr>
      <w:r w:rsidRPr="00130B6C">
        <w:rPr>
          <w:b/>
          <w:bCs/>
        </w:rPr>
        <w:t xml:space="preserve">NOTICE OF INTENTION TO PREPARE A NEW ENHANCED PARTNERSHIP PLAN AND SCHEME FOR THE </w:t>
      </w:r>
      <w:r w:rsidRPr="00130B6C">
        <w:rPr>
          <w:b/>
          <w:bCs/>
        </w:rPr>
        <w:t>GREATER LINCOLNSHIRE</w:t>
      </w:r>
      <w:r w:rsidRPr="00130B6C">
        <w:rPr>
          <w:b/>
          <w:bCs/>
        </w:rPr>
        <w:t xml:space="preserve"> COMBINED COUNTY AUTHORITY </w:t>
      </w:r>
    </w:p>
    <w:p w14:paraId="3C316A18" w14:textId="47AB69FF" w:rsidR="00000C2E" w:rsidRDefault="00000C2E">
      <w:r w:rsidRPr="00000C2E">
        <w:t xml:space="preserve">At its meeting on </w:t>
      </w:r>
      <w:r w:rsidRPr="00000C2E">
        <w:t>Wednes</w:t>
      </w:r>
      <w:r w:rsidRPr="00000C2E">
        <w:t xml:space="preserve">day </w:t>
      </w:r>
      <w:r w:rsidRPr="00000C2E">
        <w:t>1</w:t>
      </w:r>
      <w:r w:rsidRPr="00000C2E">
        <w:rPr>
          <w:vertAlign w:val="superscript"/>
        </w:rPr>
        <w:t>st</w:t>
      </w:r>
      <w:r w:rsidRPr="00000C2E">
        <w:t xml:space="preserve"> April</w:t>
      </w:r>
      <w:r w:rsidRPr="00000C2E">
        <w:t xml:space="preserve"> 2026, the </w:t>
      </w:r>
      <w:r w:rsidRPr="00000C2E">
        <w:t xml:space="preserve">Greater </w:t>
      </w:r>
      <w:r>
        <w:t xml:space="preserve">Lincolnshire </w:t>
      </w:r>
      <w:r w:rsidRPr="00000C2E">
        <w:t xml:space="preserve">Combined County Authority </w:t>
      </w:r>
      <w:r>
        <w:t xml:space="preserve">Transport Board </w:t>
      </w:r>
      <w:r w:rsidRPr="00000C2E">
        <w:t xml:space="preserve">approved the commencement of the development of an Enhanced Partnership. In accordance with Section 138F of the Transport Act 2000 (as amended by the Bus Services Act 2017), notice is hereby given that the </w:t>
      </w:r>
      <w:r>
        <w:t>Greater Lincolnshire</w:t>
      </w:r>
      <w:r w:rsidRPr="00000C2E">
        <w:t xml:space="preserve"> Combined County Authority, in partnership with </w:t>
      </w:r>
      <w:r>
        <w:t>Lincolnshire</w:t>
      </w:r>
      <w:r w:rsidRPr="00000C2E">
        <w:t xml:space="preserve"> County Council, </w:t>
      </w:r>
      <w:r>
        <w:t>North Lincolnshire</w:t>
      </w:r>
      <w:r w:rsidRPr="00000C2E">
        <w:t xml:space="preserve"> Council</w:t>
      </w:r>
      <w:r>
        <w:t xml:space="preserve"> and North East Lincolnshire</w:t>
      </w:r>
      <w:r w:rsidRPr="00000C2E">
        <w:t xml:space="preserve"> Council intends to prepare a new Enhanced Partnership Plan and one or more Enhanced Partnership Schemes covering the whole </w:t>
      </w:r>
      <w:r>
        <w:t>Greater Lincolnshire</w:t>
      </w:r>
      <w:r w:rsidRPr="00000C2E">
        <w:t xml:space="preserve"> Combined County Authority area. </w:t>
      </w:r>
    </w:p>
    <w:p w14:paraId="35917E10" w14:textId="77777777" w:rsidR="00000C2E" w:rsidRDefault="00000C2E"/>
    <w:p w14:paraId="2AAB331D" w14:textId="77777777" w:rsidR="00000C2E" w:rsidRPr="00130B6C" w:rsidRDefault="00000C2E">
      <w:pPr>
        <w:rPr>
          <w:b/>
          <w:bCs/>
        </w:rPr>
      </w:pPr>
      <w:r w:rsidRPr="00130B6C">
        <w:rPr>
          <w:b/>
          <w:bCs/>
        </w:rPr>
        <w:t xml:space="preserve">NOTICE OF INTENTION TO REVOKE CONSTITUENT AUTHORIY ENHANCED PARTNERSHIP PLANS AND SCHEMES </w:t>
      </w:r>
    </w:p>
    <w:p w14:paraId="37755FBD" w14:textId="3993D291" w:rsidR="00870BC2" w:rsidRDefault="00000C2E">
      <w:r>
        <w:t>Greater Lincolnshire</w:t>
      </w:r>
      <w:r w:rsidRPr="00000C2E">
        <w:t xml:space="preserve"> Combined County Authority and the constituent local transport authorities confirm their intention that, upon formal adoption of the new </w:t>
      </w:r>
      <w:r>
        <w:t>Greater Lincolnshire</w:t>
      </w:r>
      <w:r w:rsidRPr="00000C2E">
        <w:t xml:space="preserve"> Combined County Authority </w:t>
      </w:r>
      <w:proofErr w:type="gramStart"/>
      <w:r w:rsidRPr="00000C2E">
        <w:t>wide</w:t>
      </w:r>
      <w:proofErr w:type="gramEnd"/>
      <w:r w:rsidRPr="00000C2E">
        <w:t xml:space="preserve"> Enhanced Partnership Plan and Scheme(s), all existing Enhanced Partnership Plans and Enhanced Partnership Schemes currently in force within </w:t>
      </w:r>
      <w:r>
        <w:t>Lincolnshire</w:t>
      </w:r>
      <w:r w:rsidRPr="00000C2E">
        <w:t xml:space="preserve"> County Council, </w:t>
      </w:r>
      <w:r>
        <w:t>North Lincolnshire</w:t>
      </w:r>
      <w:r w:rsidRPr="00000C2E">
        <w:t xml:space="preserve"> Council</w:t>
      </w:r>
      <w:r>
        <w:t xml:space="preserve"> and North East Lincolnshire</w:t>
      </w:r>
      <w:r w:rsidRPr="00000C2E">
        <w:t xml:space="preserve"> Council will be revoked in full. The revocation will take effect on the date the new Enhanced Partnership Plan and Scheme(s) are formally made (following statutory consultation and approval processes). Until the new </w:t>
      </w:r>
      <w:r>
        <w:t>Greater Lincolnshire</w:t>
      </w:r>
      <w:r w:rsidRPr="00000C2E">
        <w:t xml:space="preserve"> Combined County Authority Enhanced Partnership is formally made, the following Plans and Schemes will remain in force:</w:t>
      </w:r>
    </w:p>
    <w:p w14:paraId="2487B3C8" w14:textId="5DCBB3DF" w:rsidR="00000C2E" w:rsidRDefault="00130B6C">
      <w:hyperlink r:id="rId4" w:history="1">
        <w:r w:rsidR="00000C2E" w:rsidRPr="00130B6C">
          <w:rPr>
            <w:rStyle w:val="Hyperlink"/>
          </w:rPr>
          <w:t>Lincolnshire County Council E</w:t>
        </w:r>
        <w:r w:rsidR="00000C2E" w:rsidRPr="00130B6C">
          <w:rPr>
            <w:rStyle w:val="Hyperlink"/>
          </w:rPr>
          <w:t>n</w:t>
        </w:r>
        <w:r w:rsidR="00000C2E" w:rsidRPr="00130B6C">
          <w:rPr>
            <w:rStyle w:val="Hyperlink"/>
          </w:rPr>
          <w:t>hanced Bus Partnership</w:t>
        </w:r>
      </w:hyperlink>
    </w:p>
    <w:p w14:paraId="39EB3236" w14:textId="34D0DEE3" w:rsidR="00000C2E" w:rsidRDefault="00130B6C" w:rsidP="00000C2E">
      <w:hyperlink r:id="rId5" w:history="1">
        <w:r w:rsidR="00000C2E" w:rsidRPr="00130B6C">
          <w:rPr>
            <w:rStyle w:val="Hyperlink"/>
          </w:rPr>
          <w:t xml:space="preserve">North </w:t>
        </w:r>
        <w:r w:rsidR="00000C2E" w:rsidRPr="00130B6C">
          <w:rPr>
            <w:rStyle w:val="Hyperlink"/>
          </w:rPr>
          <w:t>Lincolnshire Council Enhanced B</w:t>
        </w:r>
        <w:r w:rsidR="00000C2E" w:rsidRPr="00130B6C">
          <w:rPr>
            <w:rStyle w:val="Hyperlink"/>
          </w:rPr>
          <w:t>u</w:t>
        </w:r>
        <w:r w:rsidR="00000C2E" w:rsidRPr="00130B6C">
          <w:rPr>
            <w:rStyle w:val="Hyperlink"/>
          </w:rPr>
          <w:t>s Partnership</w:t>
        </w:r>
      </w:hyperlink>
    </w:p>
    <w:p w14:paraId="0EF22174" w14:textId="50BF79FE" w:rsidR="00000C2E" w:rsidRDefault="00130B6C" w:rsidP="00000C2E">
      <w:hyperlink r:id="rId6" w:history="1">
        <w:r w:rsidR="00000C2E" w:rsidRPr="00130B6C">
          <w:rPr>
            <w:rStyle w:val="Hyperlink"/>
          </w:rPr>
          <w:t xml:space="preserve">North East </w:t>
        </w:r>
        <w:r w:rsidR="00000C2E" w:rsidRPr="00130B6C">
          <w:rPr>
            <w:rStyle w:val="Hyperlink"/>
          </w:rPr>
          <w:t>Lincolnshire Council Enhanced Bus Pa</w:t>
        </w:r>
        <w:r w:rsidR="00000C2E" w:rsidRPr="00130B6C">
          <w:rPr>
            <w:rStyle w:val="Hyperlink"/>
          </w:rPr>
          <w:t>r</w:t>
        </w:r>
        <w:r w:rsidR="00000C2E" w:rsidRPr="00130B6C">
          <w:rPr>
            <w:rStyle w:val="Hyperlink"/>
          </w:rPr>
          <w:t>tnership</w:t>
        </w:r>
      </w:hyperlink>
    </w:p>
    <w:p w14:paraId="1A162BFC" w14:textId="77777777" w:rsidR="00000C2E" w:rsidRDefault="00000C2E"/>
    <w:sectPr w:rsidR="00000C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C2E"/>
    <w:rsid w:val="00000C2E"/>
    <w:rsid w:val="000A2AA3"/>
    <w:rsid w:val="00130B6C"/>
    <w:rsid w:val="001B6619"/>
    <w:rsid w:val="00390814"/>
    <w:rsid w:val="003D4CDA"/>
    <w:rsid w:val="00870B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01C29"/>
  <w15:chartTrackingRefBased/>
  <w15:docId w15:val="{952F33EE-D9AD-4F8B-8B40-AFC238DB3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0C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0C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0C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0C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0C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0C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0C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0C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0C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C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0C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0C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0C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0C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0C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0C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0C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0C2E"/>
    <w:rPr>
      <w:rFonts w:eastAsiaTheme="majorEastAsia" w:cstheme="majorBidi"/>
      <w:color w:val="272727" w:themeColor="text1" w:themeTint="D8"/>
    </w:rPr>
  </w:style>
  <w:style w:type="paragraph" w:styleId="Title">
    <w:name w:val="Title"/>
    <w:basedOn w:val="Normal"/>
    <w:next w:val="Normal"/>
    <w:link w:val="TitleChar"/>
    <w:uiPriority w:val="10"/>
    <w:qFormat/>
    <w:rsid w:val="00000C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0C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0C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0C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0C2E"/>
    <w:pPr>
      <w:spacing w:before="160"/>
      <w:jc w:val="center"/>
    </w:pPr>
    <w:rPr>
      <w:i/>
      <w:iCs/>
      <w:color w:val="404040" w:themeColor="text1" w:themeTint="BF"/>
    </w:rPr>
  </w:style>
  <w:style w:type="character" w:customStyle="1" w:styleId="QuoteChar">
    <w:name w:val="Quote Char"/>
    <w:basedOn w:val="DefaultParagraphFont"/>
    <w:link w:val="Quote"/>
    <w:uiPriority w:val="29"/>
    <w:rsid w:val="00000C2E"/>
    <w:rPr>
      <w:i/>
      <w:iCs/>
      <w:color w:val="404040" w:themeColor="text1" w:themeTint="BF"/>
    </w:rPr>
  </w:style>
  <w:style w:type="paragraph" w:styleId="ListParagraph">
    <w:name w:val="List Paragraph"/>
    <w:basedOn w:val="Normal"/>
    <w:uiPriority w:val="34"/>
    <w:qFormat/>
    <w:rsid w:val="00000C2E"/>
    <w:pPr>
      <w:ind w:left="720"/>
      <w:contextualSpacing/>
    </w:pPr>
  </w:style>
  <w:style w:type="character" w:styleId="IntenseEmphasis">
    <w:name w:val="Intense Emphasis"/>
    <w:basedOn w:val="DefaultParagraphFont"/>
    <w:uiPriority w:val="21"/>
    <w:qFormat/>
    <w:rsid w:val="00000C2E"/>
    <w:rPr>
      <w:i/>
      <w:iCs/>
      <w:color w:val="2F5496" w:themeColor="accent1" w:themeShade="BF"/>
    </w:rPr>
  </w:style>
  <w:style w:type="paragraph" w:styleId="IntenseQuote">
    <w:name w:val="Intense Quote"/>
    <w:basedOn w:val="Normal"/>
    <w:next w:val="Normal"/>
    <w:link w:val="IntenseQuoteChar"/>
    <w:uiPriority w:val="30"/>
    <w:qFormat/>
    <w:rsid w:val="00000C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0C2E"/>
    <w:rPr>
      <w:i/>
      <w:iCs/>
      <w:color w:val="2F5496" w:themeColor="accent1" w:themeShade="BF"/>
    </w:rPr>
  </w:style>
  <w:style w:type="character" w:styleId="IntenseReference">
    <w:name w:val="Intense Reference"/>
    <w:basedOn w:val="DefaultParagraphFont"/>
    <w:uiPriority w:val="32"/>
    <w:qFormat/>
    <w:rsid w:val="00000C2E"/>
    <w:rPr>
      <w:b/>
      <w:bCs/>
      <w:smallCaps/>
      <w:color w:val="2F5496" w:themeColor="accent1" w:themeShade="BF"/>
      <w:spacing w:val="5"/>
    </w:rPr>
  </w:style>
  <w:style w:type="character" w:styleId="Hyperlink">
    <w:name w:val="Hyperlink"/>
    <w:basedOn w:val="DefaultParagraphFont"/>
    <w:uiPriority w:val="99"/>
    <w:unhideWhenUsed/>
    <w:rsid w:val="00000C2E"/>
    <w:rPr>
      <w:color w:val="0563C1" w:themeColor="hyperlink"/>
      <w:u w:val="single"/>
    </w:rPr>
  </w:style>
  <w:style w:type="character" w:styleId="UnresolvedMention">
    <w:name w:val="Unresolved Mention"/>
    <w:basedOn w:val="DefaultParagraphFont"/>
    <w:uiPriority w:val="99"/>
    <w:semiHidden/>
    <w:unhideWhenUsed/>
    <w:rsid w:val="00000C2E"/>
    <w:rPr>
      <w:color w:val="605E5C"/>
      <w:shd w:val="clear" w:color="auto" w:fill="E1DFDD"/>
    </w:rPr>
  </w:style>
  <w:style w:type="character" w:styleId="FollowedHyperlink">
    <w:name w:val="FollowedHyperlink"/>
    <w:basedOn w:val="DefaultParagraphFont"/>
    <w:uiPriority w:val="99"/>
    <w:semiHidden/>
    <w:unhideWhenUsed/>
    <w:rsid w:val="00130B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elincs.gov.uk/assets/uploads/2023/02/PART-1-Enhanced-Bus-Quality-Partnership-.pdf" TargetMode="External"/><Relationship Id="rId5" Type="http://schemas.openxmlformats.org/officeDocument/2006/relationships/hyperlink" Target="https://www.northlincs.gov.uk/site/documents/transport-and-streets/enhanced-bus-partnership-plan-and-scheme-2023-2027/" TargetMode="External"/><Relationship Id="rId4" Type="http://schemas.openxmlformats.org/officeDocument/2006/relationships/hyperlink" Target="https://www.lincolnshire.gov.uk/directory-record/67704/lincolnshire-enhanced-partner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 Greaves</dc:creator>
  <cp:keywords/>
  <dc:description/>
  <cp:lastModifiedBy>Nic Greaves</cp:lastModifiedBy>
  <cp:revision>1</cp:revision>
  <dcterms:created xsi:type="dcterms:W3CDTF">2026-04-30T10:59:00Z</dcterms:created>
  <dcterms:modified xsi:type="dcterms:W3CDTF">2026-04-30T11:13:00Z</dcterms:modified>
</cp:coreProperties>
</file>